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0B41" w14:textId="2E1DD00D" w:rsidR="005E5A6D" w:rsidRPr="00250C8E" w:rsidRDefault="005E5A6D" w:rsidP="00312859">
      <w:pPr>
        <w:jc w:val="center"/>
        <w:rPr>
          <w:b/>
          <w:sz w:val="28"/>
          <w:szCs w:val="28"/>
        </w:rPr>
      </w:pPr>
      <w:r w:rsidRPr="00250C8E">
        <w:rPr>
          <w:b/>
          <w:sz w:val="28"/>
          <w:szCs w:val="28"/>
        </w:rPr>
        <w:t xml:space="preserve">РОЗГЛЯД ЗВЕРНЕНЬ </w:t>
      </w:r>
      <w:r w:rsidRPr="00250C8E">
        <w:rPr>
          <w:b/>
          <w:sz w:val="28"/>
          <w:szCs w:val="28"/>
          <w:lang w:val="ru-RU"/>
        </w:rPr>
        <w:t>ТА</w:t>
      </w:r>
      <w:r w:rsidRPr="00250C8E">
        <w:rPr>
          <w:b/>
          <w:sz w:val="28"/>
          <w:szCs w:val="28"/>
        </w:rPr>
        <w:t xml:space="preserve"> ЗАПИТІВ</w:t>
      </w:r>
    </w:p>
    <w:p w14:paraId="48C33C91" w14:textId="2C38E336" w:rsidR="00312859" w:rsidRPr="00250C8E" w:rsidRDefault="00312859" w:rsidP="00312859">
      <w:pPr>
        <w:jc w:val="center"/>
        <w:rPr>
          <w:b/>
          <w:sz w:val="28"/>
          <w:szCs w:val="28"/>
        </w:rPr>
      </w:pPr>
      <w:r w:rsidRPr="00250C8E">
        <w:rPr>
          <w:b/>
          <w:sz w:val="28"/>
          <w:szCs w:val="28"/>
        </w:rPr>
        <w:t>у 2022 році</w:t>
      </w:r>
    </w:p>
    <w:p w14:paraId="25A8A3DE" w14:textId="77777777" w:rsidR="005E5A6D" w:rsidRPr="00250C8E" w:rsidRDefault="005E5A6D" w:rsidP="005E5A6D">
      <w:pPr>
        <w:ind w:firstLine="708"/>
        <w:jc w:val="both"/>
        <w:rPr>
          <w:rFonts w:ascii="Proba Pro Light" w:hAnsi="Proba Pro Light"/>
          <w:sz w:val="28"/>
          <w:szCs w:val="28"/>
          <w:shd w:val="clear" w:color="auto" w:fill="FFFFFF"/>
        </w:rPr>
      </w:pPr>
    </w:p>
    <w:p w14:paraId="51A33AAA" w14:textId="3D67FB33" w:rsidR="005E5A6D" w:rsidRPr="00250C8E" w:rsidRDefault="005E5A6D" w:rsidP="005E5A6D">
      <w:pPr>
        <w:shd w:val="clear" w:color="auto" w:fill="FFFFFF"/>
        <w:ind w:right="17" w:firstLine="567"/>
        <w:jc w:val="both"/>
        <w:rPr>
          <w:sz w:val="28"/>
          <w:highlight w:val="yellow"/>
        </w:rPr>
      </w:pPr>
      <w:r w:rsidRPr="00250C8E">
        <w:rPr>
          <w:sz w:val="28"/>
        </w:rPr>
        <w:t xml:space="preserve">Загалом органами Спеціалізованої прокуратури у військовій та оборонній сфері Південного регіону упродовж </w:t>
      </w:r>
      <w:r w:rsidR="00C65A47" w:rsidRPr="00250C8E">
        <w:rPr>
          <w:sz w:val="28"/>
        </w:rPr>
        <w:t>12</w:t>
      </w:r>
      <w:r w:rsidRPr="00250C8E">
        <w:rPr>
          <w:sz w:val="28"/>
        </w:rPr>
        <w:t xml:space="preserve"> місяців 2022 року розглянуто </w:t>
      </w:r>
      <w:r w:rsidR="00C65A47" w:rsidRPr="00250C8E">
        <w:rPr>
          <w:sz w:val="28"/>
        </w:rPr>
        <w:t>2607</w:t>
      </w:r>
      <w:r w:rsidRPr="00250C8E">
        <w:rPr>
          <w:sz w:val="28"/>
        </w:rPr>
        <w:t xml:space="preserve"> (у 2021 році – </w:t>
      </w:r>
      <w:r w:rsidR="00C65A47" w:rsidRPr="00250C8E">
        <w:rPr>
          <w:sz w:val="28"/>
        </w:rPr>
        <w:t>814</w:t>
      </w:r>
      <w:r w:rsidRPr="00250C8E">
        <w:rPr>
          <w:sz w:val="28"/>
        </w:rPr>
        <w:t xml:space="preserve">) звернень,  з яких </w:t>
      </w:r>
      <w:r w:rsidR="00A9537E" w:rsidRPr="00250C8E">
        <w:rPr>
          <w:sz w:val="28"/>
        </w:rPr>
        <w:t>1</w:t>
      </w:r>
      <w:r w:rsidR="00C65A47" w:rsidRPr="00250C8E">
        <w:rPr>
          <w:sz w:val="28"/>
        </w:rPr>
        <w:t>646</w:t>
      </w:r>
      <w:r w:rsidRPr="00250C8E">
        <w:rPr>
          <w:sz w:val="28"/>
        </w:rPr>
        <w:t xml:space="preserve"> (</w:t>
      </w:r>
      <w:r w:rsidR="00C65A47" w:rsidRPr="00250C8E">
        <w:rPr>
          <w:sz w:val="28"/>
        </w:rPr>
        <w:t>220</w:t>
      </w:r>
      <w:r w:rsidRPr="00250C8E">
        <w:rPr>
          <w:sz w:val="28"/>
        </w:rPr>
        <w:t>) звернень направлено для вирішення до інших відомств.</w:t>
      </w:r>
    </w:p>
    <w:p w14:paraId="7E0E5C61" w14:textId="765A6543" w:rsidR="005E5A6D" w:rsidRPr="00250C8E" w:rsidRDefault="005E5A6D" w:rsidP="005E5A6D">
      <w:pPr>
        <w:shd w:val="clear" w:color="auto" w:fill="FFFFFF"/>
        <w:ind w:right="26" w:firstLine="567"/>
        <w:jc w:val="both"/>
        <w:rPr>
          <w:sz w:val="28"/>
        </w:rPr>
      </w:pPr>
      <w:r w:rsidRPr="00250C8E">
        <w:rPr>
          <w:sz w:val="28"/>
        </w:rPr>
        <w:t>Кількість вирішених звернень громадян України (</w:t>
      </w:r>
      <w:r w:rsidR="00C65A47" w:rsidRPr="00250C8E">
        <w:rPr>
          <w:sz w:val="28"/>
        </w:rPr>
        <w:t>768</w:t>
      </w:r>
      <w:r w:rsidRPr="00250C8E">
        <w:rPr>
          <w:sz w:val="28"/>
        </w:rPr>
        <w:t xml:space="preserve">) збільшилася на </w:t>
      </w:r>
      <w:r w:rsidR="00C65A47" w:rsidRPr="00250C8E">
        <w:rPr>
          <w:sz w:val="28"/>
        </w:rPr>
        <w:t>32</w:t>
      </w:r>
      <w:r w:rsidRPr="00250C8E">
        <w:rPr>
          <w:sz w:val="28"/>
        </w:rPr>
        <w:t xml:space="preserve">% (у 2021 році – </w:t>
      </w:r>
      <w:r w:rsidR="00C65A47" w:rsidRPr="00250C8E">
        <w:rPr>
          <w:sz w:val="28"/>
        </w:rPr>
        <w:t>521</w:t>
      </w:r>
      <w:r w:rsidRPr="00250C8E">
        <w:rPr>
          <w:sz w:val="28"/>
        </w:rPr>
        <w:t xml:space="preserve">). </w:t>
      </w:r>
    </w:p>
    <w:p w14:paraId="07FAE02A" w14:textId="42539D8D" w:rsidR="005E5A6D" w:rsidRPr="00250C8E" w:rsidRDefault="005E5A6D" w:rsidP="005E5A6D">
      <w:pPr>
        <w:shd w:val="clear" w:color="auto" w:fill="FFFFFF"/>
        <w:ind w:right="26" w:firstLine="567"/>
        <w:jc w:val="both"/>
        <w:rPr>
          <w:sz w:val="28"/>
          <w:highlight w:val="yellow"/>
        </w:rPr>
      </w:pPr>
      <w:r w:rsidRPr="00250C8E">
        <w:rPr>
          <w:sz w:val="28"/>
        </w:rPr>
        <w:t xml:space="preserve">З вирішених звернень: </w:t>
      </w:r>
      <w:r w:rsidR="008F11C7" w:rsidRPr="00250C8E">
        <w:rPr>
          <w:sz w:val="28"/>
        </w:rPr>
        <w:t>1</w:t>
      </w:r>
      <w:r w:rsidR="003F6901" w:rsidRPr="00250C8E">
        <w:rPr>
          <w:sz w:val="28"/>
        </w:rPr>
        <w:t>7</w:t>
      </w:r>
      <w:r w:rsidR="009A3479" w:rsidRPr="00250C8E">
        <w:rPr>
          <w:sz w:val="28"/>
        </w:rPr>
        <w:t>8</w:t>
      </w:r>
      <w:r w:rsidR="008F11C7" w:rsidRPr="00250C8E">
        <w:rPr>
          <w:sz w:val="28"/>
        </w:rPr>
        <w:t xml:space="preserve"> проходження військової служби (2</w:t>
      </w:r>
      <w:r w:rsidR="009A3479" w:rsidRPr="00250C8E">
        <w:rPr>
          <w:sz w:val="28"/>
        </w:rPr>
        <w:t>3</w:t>
      </w:r>
      <w:r w:rsidR="008F11C7" w:rsidRPr="00250C8E">
        <w:rPr>
          <w:sz w:val="28"/>
        </w:rPr>
        <w:t xml:space="preserve">%), </w:t>
      </w:r>
      <w:r w:rsidR="005A25DC" w:rsidRPr="00250C8E">
        <w:rPr>
          <w:sz w:val="28"/>
        </w:rPr>
        <w:t>127</w:t>
      </w:r>
      <w:r w:rsidR="009F5BB7" w:rsidRPr="00250C8E">
        <w:rPr>
          <w:sz w:val="28"/>
        </w:rPr>
        <w:t xml:space="preserve"> стосувалось питань досудового розслідування (1</w:t>
      </w:r>
      <w:r w:rsidR="009A3479" w:rsidRPr="00250C8E">
        <w:rPr>
          <w:sz w:val="28"/>
        </w:rPr>
        <w:t>7</w:t>
      </w:r>
      <w:r w:rsidR="009F5BB7" w:rsidRPr="00250C8E">
        <w:rPr>
          <w:sz w:val="28"/>
        </w:rPr>
        <w:t xml:space="preserve">%), </w:t>
      </w:r>
      <w:r w:rsidR="003F6901" w:rsidRPr="00250C8E">
        <w:rPr>
          <w:sz w:val="28"/>
        </w:rPr>
        <w:t>5</w:t>
      </w:r>
      <w:r w:rsidR="009A3479" w:rsidRPr="00250C8E">
        <w:rPr>
          <w:sz w:val="28"/>
        </w:rPr>
        <w:t>7</w:t>
      </w:r>
      <w:r w:rsidRPr="00250C8E">
        <w:rPr>
          <w:sz w:val="28"/>
        </w:rPr>
        <w:t xml:space="preserve"> грошового забезпечення (заробітної плати) (</w:t>
      </w:r>
      <w:r w:rsidR="009A3479" w:rsidRPr="00250C8E">
        <w:rPr>
          <w:sz w:val="28"/>
        </w:rPr>
        <w:t>7</w:t>
      </w:r>
      <w:r w:rsidRPr="00250C8E">
        <w:rPr>
          <w:sz w:val="28"/>
        </w:rPr>
        <w:t xml:space="preserve">%), </w:t>
      </w:r>
      <w:r w:rsidR="001E12DD" w:rsidRPr="00250C8E">
        <w:rPr>
          <w:sz w:val="28"/>
        </w:rPr>
        <w:t>1</w:t>
      </w:r>
      <w:r w:rsidR="00AF5282" w:rsidRPr="00250C8E">
        <w:rPr>
          <w:sz w:val="28"/>
        </w:rPr>
        <w:t>9</w:t>
      </w:r>
      <w:r w:rsidR="001E12DD" w:rsidRPr="00250C8E">
        <w:rPr>
          <w:sz w:val="28"/>
        </w:rPr>
        <w:t xml:space="preserve"> участі у кримінальному провадженні в суді (</w:t>
      </w:r>
      <w:r w:rsidR="009A3479" w:rsidRPr="00250C8E">
        <w:rPr>
          <w:sz w:val="28"/>
        </w:rPr>
        <w:t>2</w:t>
      </w:r>
      <w:r w:rsidR="001E12DD" w:rsidRPr="00250C8E">
        <w:rPr>
          <w:sz w:val="28"/>
        </w:rPr>
        <w:t xml:space="preserve">%), </w:t>
      </w:r>
      <w:r w:rsidR="00AF5282" w:rsidRPr="00250C8E">
        <w:rPr>
          <w:sz w:val="28"/>
        </w:rPr>
        <w:t>1</w:t>
      </w:r>
      <w:r w:rsidR="00623705" w:rsidRPr="00250C8E">
        <w:rPr>
          <w:sz w:val="28"/>
        </w:rPr>
        <w:t>4</w:t>
      </w:r>
      <w:r w:rsidRPr="00250C8E">
        <w:rPr>
          <w:sz w:val="28"/>
        </w:rPr>
        <w:t xml:space="preserve"> кадрових питань (</w:t>
      </w:r>
      <w:r w:rsidR="00AF5282" w:rsidRPr="00250C8E">
        <w:rPr>
          <w:sz w:val="28"/>
        </w:rPr>
        <w:t>2</w:t>
      </w:r>
      <w:r w:rsidRPr="00250C8E">
        <w:rPr>
          <w:sz w:val="28"/>
        </w:rPr>
        <w:t xml:space="preserve">%), </w:t>
      </w:r>
      <w:r w:rsidR="00AF5282" w:rsidRPr="00250C8E">
        <w:rPr>
          <w:sz w:val="28"/>
        </w:rPr>
        <w:t>4</w:t>
      </w:r>
      <w:r w:rsidR="00D9205B" w:rsidRPr="00250C8E">
        <w:rPr>
          <w:sz w:val="28"/>
        </w:rPr>
        <w:t xml:space="preserve"> нагляду за додержанням кримінально-виконавчого законодавств (1%), </w:t>
      </w:r>
      <w:r w:rsidRPr="00250C8E">
        <w:rPr>
          <w:sz w:val="28"/>
        </w:rPr>
        <w:t xml:space="preserve"> </w:t>
      </w:r>
      <w:r w:rsidR="003F6901" w:rsidRPr="00250C8E">
        <w:rPr>
          <w:sz w:val="28"/>
        </w:rPr>
        <w:t>4 питань представництва інтересів держави в суді (</w:t>
      </w:r>
      <w:r w:rsidR="009A3479" w:rsidRPr="00250C8E">
        <w:rPr>
          <w:sz w:val="28"/>
        </w:rPr>
        <w:t>1%</w:t>
      </w:r>
      <w:r w:rsidR="003F6901" w:rsidRPr="00250C8E">
        <w:rPr>
          <w:sz w:val="28"/>
        </w:rPr>
        <w:t xml:space="preserve">) </w:t>
      </w:r>
      <w:r w:rsidRPr="00250C8E">
        <w:rPr>
          <w:sz w:val="28"/>
        </w:rPr>
        <w:t>тощо.</w:t>
      </w:r>
    </w:p>
    <w:p w14:paraId="01CB00BF" w14:textId="1164BD10" w:rsidR="00290D5C" w:rsidRPr="00250C8E" w:rsidRDefault="007822C9" w:rsidP="00DE51C1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  <w:r w:rsidRPr="00250C8E">
        <w:rPr>
          <w:sz w:val="28"/>
          <w:szCs w:val="28"/>
        </w:rPr>
        <w:t xml:space="preserve">Фактично на рівні 2021 року залишилася кількість звернень з питань досудового розслідування – 127 (125 у 2021 році) та кількість таких скарг </w:t>
      </w:r>
      <w:r w:rsidR="005E5A6D" w:rsidRPr="00250C8E">
        <w:rPr>
          <w:sz w:val="28"/>
          <w:szCs w:val="28"/>
        </w:rPr>
        <w:t>від учасників кримінального провадження (</w:t>
      </w:r>
      <w:r w:rsidRPr="00250C8E">
        <w:rPr>
          <w:sz w:val="28"/>
          <w:szCs w:val="28"/>
        </w:rPr>
        <w:t xml:space="preserve">46 </w:t>
      </w:r>
      <w:r w:rsidR="005E5A6D" w:rsidRPr="00250C8E">
        <w:rPr>
          <w:sz w:val="28"/>
          <w:szCs w:val="28"/>
        </w:rPr>
        <w:t xml:space="preserve">проти </w:t>
      </w:r>
      <w:r w:rsidRPr="00250C8E">
        <w:rPr>
          <w:sz w:val="28"/>
          <w:szCs w:val="28"/>
        </w:rPr>
        <w:t>42 у 2021 році</w:t>
      </w:r>
      <w:r w:rsidR="005E5A6D" w:rsidRPr="00250C8E">
        <w:rPr>
          <w:sz w:val="28"/>
          <w:szCs w:val="28"/>
        </w:rPr>
        <w:t>).</w:t>
      </w:r>
      <w:r w:rsidR="00290D5C" w:rsidRPr="00250C8E">
        <w:rPr>
          <w:sz w:val="28"/>
          <w:szCs w:val="28"/>
        </w:rPr>
        <w:t xml:space="preserve"> </w:t>
      </w:r>
    </w:p>
    <w:p w14:paraId="1F14349E" w14:textId="5F7FF7CA" w:rsidR="00AF4F50" w:rsidRPr="00250C8E" w:rsidRDefault="00AF4F50" w:rsidP="00DE51C1">
      <w:pPr>
        <w:pBdr>
          <w:bottom w:val="single" w:sz="12" w:space="31" w:color="FFFFFF"/>
        </w:pBdr>
        <w:ind w:firstLine="567"/>
        <w:jc w:val="both"/>
        <w:rPr>
          <w:bCs/>
          <w:sz w:val="28"/>
          <w:szCs w:val="28"/>
        </w:rPr>
      </w:pPr>
      <w:r w:rsidRPr="00250C8E">
        <w:rPr>
          <w:bCs/>
          <w:sz w:val="28"/>
          <w:szCs w:val="28"/>
        </w:rPr>
        <w:t>В 1,</w:t>
      </w:r>
      <w:r w:rsidR="00012F79" w:rsidRPr="00250C8E">
        <w:rPr>
          <w:bCs/>
          <w:sz w:val="28"/>
          <w:szCs w:val="28"/>
        </w:rPr>
        <w:t>6</w:t>
      </w:r>
      <w:r w:rsidRPr="00250C8E">
        <w:rPr>
          <w:bCs/>
          <w:sz w:val="28"/>
          <w:szCs w:val="28"/>
        </w:rPr>
        <w:t xml:space="preserve"> разів зменшилася кількість задоволених звернень (з </w:t>
      </w:r>
      <w:r w:rsidR="00012F79" w:rsidRPr="00250C8E">
        <w:rPr>
          <w:bCs/>
          <w:sz w:val="28"/>
          <w:szCs w:val="28"/>
        </w:rPr>
        <w:t>128</w:t>
      </w:r>
      <w:r w:rsidRPr="00250C8E">
        <w:rPr>
          <w:bCs/>
          <w:sz w:val="28"/>
          <w:szCs w:val="28"/>
        </w:rPr>
        <w:t xml:space="preserve"> торік до </w:t>
      </w:r>
      <w:r w:rsidR="00012F79" w:rsidRPr="00250C8E">
        <w:rPr>
          <w:bCs/>
          <w:sz w:val="28"/>
          <w:szCs w:val="28"/>
        </w:rPr>
        <w:t>78</w:t>
      </w:r>
      <w:r w:rsidRPr="00250C8E">
        <w:rPr>
          <w:bCs/>
          <w:sz w:val="28"/>
          <w:szCs w:val="28"/>
        </w:rPr>
        <w:t xml:space="preserve">). Зменшення кількості задоволених звернень обумовлено зменшенням кількості звернень, пов’язаних із заходами щодо реформування органів прокуратури (з </w:t>
      </w:r>
      <w:r w:rsidR="00B62DD2" w:rsidRPr="00250C8E">
        <w:rPr>
          <w:bCs/>
          <w:sz w:val="28"/>
          <w:szCs w:val="28"/>
        </w:rPr>
        <w:t>5</w:t>
      </w:r>
      <w:r w:rsidR="00B94A71" w:rsidRPr="00250C8E">
        <w:rPr>
          <w:bCs/>
          <w:sz w:val="28"/>
          <w:szCs w:val="28"/>
        </w:rPr>
        <w:t>4</w:t>
      </w:r>
      <w:r w:rsidRPr="00250C8E">
        <w:rPr>
          <w:bCs/>
          <w:sz w:val="28"/>
          <w:szCs w:val="28"/>
        </w:rPr>
        <w:t xml:space="preserve"> торік до 2</w:t>
      </w:r>
      <w:r w:rsidR="00B94A71" w:rsidRPr="00250C8E">
        <w:rPr>
          <w:bCs/>
          <w:sz w:val="28"/>
          <w:szCs w:val="28"/>
        </w:rPr>
        <w:t>8</w:t>
      </w:r>
      <w:r w:rsidRPr="00250C8E">
        <w:rPr>
          <w:bCs/>
          <w:sz w:val="28"/>
          <w:szCs w:val="28"/>
        </w:rPr>
        <w:t xml:space="preserve">). </w:t>
      </w:r>
    </w:p>
    <w:p w14:paraId="0790B36D" w14:textId="6F061C0A" w:rsidR="00BD55C5" w:rsidRPr="00250C8E" w:rsidRDefault="00BD55C5" w:rsidP="00DE51C1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  <w:r w:rsidRPr="00250C8E">
        <w:rPr>
          <w:bCs/>
          <w:sz w:val="28"/>
          <w:szCs w:val="28"/>
        </w:rPr>
        <w:t xml:space="preserve">У той же час, в </w:t>
      </w:r>
      <w:r w:rsidR="009B6848" w:rsidRPr="00250C8E">
        <w:rPr>
          <w:bCs/>
          <w:sz w:val="28"/>
          <w:szCs w:val="28"/>
        </w:rPr>
        <w:t>4,7</w:t>
      </w:r>
      <w:r w:rsidRPr="00250C8E">
        <w:rPr>
          <w:bCs/>
          <w:sz w:val="28"/>
          <w:szCs w:val="28"/>
        </w:rPr>
        <w:t xml:space="preserve"> раз</w:t>
      </w:r>
      <w:r w:rsidR="00D95BE9" w:rsidRPr="00250C8E">
        <w:rPr>
          <w:bCs/>
          <w:sz w:val="28"/>
          <w:szCs w:val="28"/>
        </w:rPr>
        <w:t>и</w:t>
      </w:r>
      <w:r w:rsidRPr="00250C8E">
        <w:rPr>
          <w:bCs/>
          <w:sz w:val="28"/>
          <w:szCs w:val="28"/>
        </w:rPr>
        <w:t xml:space="preserve"> збільшилася кількість усних звернень, вирішених на особистому прийомі (з </w:t>
      </w:r>
      <w:r w:rsidR="00DB77C9" w:rsidRPr="00250C8E">
        <w:rPr>
          <w:bCs/>
          <w:sz w:val="28"/>
          <w:szCs w:val="28"/>
        </w:rPr>
        <w:t>60</w:t>
      </w:r>
      <w:r w:rsidRPr="00250C8E">
        <w:rPr>
          <w:bCs/>
          <w:sz w:val="28"/>
          <w:szCs w:val="28"/>
        </w:rPr>
        <w:t xml:space="preserve"> </w:t>
      </w:r>
      <w:r w:rsidR="00544E59" w:rsidRPr="00250C8E">
        <w:rPr>
          <w:bCs/>
          <w:sz w:val="28"/>
          <w:szCs w:val="28"/>
        </w:rPr>
        <w:t xml:space="preserve">у 2021 році </w:t>
      </w:r>
      <w:r w:rsidRPr="00250C8E">
        <w:rPr>
          <w:sz w:val="28"/>
          <w:szCs w:val="28"/>
        </w:rPr>
        <w:t xml:space="preserve">до </w:t>
      </w:r>
      <w:r w:rsidR="00DB77C9" w:rsidRPr="00250C8E">
        <w:rPr>
          <w:sz w:val="28"/>
          <w:szCs w:val="28"/>
        </w:rPr>
        <w:t>283</w:t>
      </w:r>
      <w:r w:rsidR="00544E59" w:rsidRPr="00250C8E">
        <w:rPr>
          <w:sz w:val="28"/>
          <w:szCs w:val="28"/>
        </w:rPr>
        <w:t xml:space="preserve"> у 2022 році</w:t>
      </w:r>
      <w:r w:rsidRPr="00250C8E">
        <w:rPr>
          <w:sz w:val="28"/>
          <w:szCs w:val="28"/>
        </w:rPr>
        <w:t xml:space="preserve">), </w:t>
      </w:r>
      <w:r w:rsidR="00544E59" w:rsidRPr="00250C8E">
        <w:rPr>
          <w:sz w:val="28"/>
          <w:szCs w:val="28"/>
        </w:rPr>
        <w:t xml:space="preserve">з них у 5,7 разів керівником прокуратури (з 8 до 46), </w:t>
      </w:r>
      <w:r w:rsidRPr="00250C8E">
        <w:rPr>
          <w:sz w:val="28"/>
          <w:szCs w:val="28"/>
        </w:rPr>
        <w:t xml:space="preserve">що обумовлено  збільшенням кількості звернень </w:t>
      </w:r>
      <w:r w:rsidRPr="00250C8E">
        <w:rPr>
          <w:sz w:val="28"/>
          <w:szCs w:val="28"/>
          <w:shd w:val="clear" w:color="auto" w:fill="FFFFFF"/>
        </w:rPr>
        <w:t>громадян для надання фахової юридичної консультативної допомоги для подальшого відстоювання своїх прав і законних інтересів в умовах воєнного стану.</w:t>
      </w:r>
    </w:p>
    <w:p w14:paraId="3805138F" w14:textId="31A80CFB" w:rsidR="00DE51C1" w:rsidRPr="00250C8E" w:rsidRDefault="005E5A6D" w:rsidP="00DE51C1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  <w:r w:rsidRPr="00250C8E">
        <w:rPr>
          <w:sz w:val="28"/>
          <w:szCs w:val="28"/>
        </w:rPr>
        <w:t xml:space="preserve">Упродовж </w:t>
      </w:r>
      <w:r w:rsidR="0017252C" w:rsidRPr="00250C8E">
        <w:rPr>
          <w:sz w:val="28"/>
          <w:szCs w:val="28"/>
        </w:rPr>
        <w:t>12</w:t>
      </w:r>
      <w:r w:rsidRPr="00250C8E">
        <w:rPr>
          <w:sz w:val="28"/>
          <w:szCs w:val="28"/>
        </w:rPr>
        <w:t xml:space="preserve"> місяців 202</w:t>
      </w:r>
      <w:r w:rsidR="006F71C3" w:rsidRPr="00250C8E">
        <w:rPr>
          <w:sz w:val="28"/>
          <w:szCs w:val="28"/>
        </w:rPr>
        <w:t>2</w:t>
      </w:r>
      <w:r w:rsidRPr="00250C8E">
        <w:rPr>
          <w:sz w:val="28"/>
          <w:szCs w:val="28"/>
        </w:rPr>
        <w:t xml:space="preserve"> року до органів Спеціалізованої прокуратури у військовій та оборонній сфері Південного регіону надійшло </w:t>
      </w:r>
      <w:r w:rsidR="002367F3" w:rsidRPr="00250C8E">
        <w:rPr>
          <w:sz w:val="28"/>
          <w:szCs w:val="28"/>
        </w:rPr>
        <w:t>40</w:t>
      </w:r>
      <w:r w:rsidRPr="00250C8E">
        <w:rPr>
          <w:sz w:val="28"/>
          <w:szCs w:val="28"/>
        </w:rPr>
        <w:t xml:space="preserve"> (</w:t>
      </w:r>
      <w:r w:rsidR="002367F3" w:rsidRPr="00250C8E">
        <w:rPr>
          <w:sz w:val="28"/>
          <w:szCs w:val="28"/>
        </w:rPr>
        <w:t>49 у 2021 році</w:t>
      </w:r>
      <w:r w:rsidRPr="00250C8E">
        <w:rPr>
          <w:sz w:val="28"/>
          <w:szCs w:val="28"/>
        </w:rPr>
        <w:t xml:space="preserve">) запитів, з яких розглянуто </w:t>
      </w:r>
      <w:r w:rsidR="006F71C3" w:rsidRPr="00250C8E">
        <w:rPr>
          <w:sz w:val="28"/>
          <w:szCs w:val="28"/>
        </w:rPr>
        <w:t>3</w:t>
      </w:r>
      <w:r w:rsidR="002367F3" w:rsidRPr="00250C8E">
        <w:rPr>
          <w:sz w:val="28"/>
          <w:szCs w:val="28"/>
        </w:rPr>
        <w:t>7</w:t>
      </w:r>
      <w:r w:rsidR="00BD55C5" w:rsidRPr="00250C8E">
        <w:rPr>
          <w:sz w:val="28"/>
          <w:szCs w:val="28"/>
        </w:rPr>
        <w:t xml:space="preserve"> </w:t>
      </w:r>
      <w:r w:rsidR="00DE51C1" w:rsidRPr="00250C8E">
        <w:rPr>
          <w:sz w:val="28"/>
          <w:szCs w:val="28"/>
        </w:rPr>
        <w:t>(</w:t>
      </w:r>
      <w:r w:rsidR="002367F3" w:rsidRPr="00250C8E">
        <w:rPr>
          <w:sz w:val="28"/>
          <w:szCs w:val="28"/>
        </w:rPr>
        <w:t>46 у 2021 році</w:t>
      </w:r>
      <w:r w:rsidR="00BD55C5" w:rsidRPr="00250C8E">
        <w:rPr>
          <w:bCs/>
          <w:iCs/>
          <w:sz w:val="28"/>
          <w:szCs w:val="28"/>
        </w:rPr>
        <w:t xml:space="preserve">), </w:t>
      </w:r>
      <w:r w:rsidR="002367F3" w:rsidRPr="00250C8E">
        <w:rPr>
          <w:bCs/>
          <w:iCs/>
          <w:sz w:val="28"/>
          <w:szCs w:val="28"/>
        </w:rPr>
        <w:t>3</w:t>
      </w:r>
      <w:r w:rsidR="00BD55C5" w:rsidRPr="00250C8E">
        <w:rPr>
          <w:bCs/>
          <w:iCs/>
          <w:sz w:val="28"/>
          <w:szCs w:val="28"/>
        </w:rPr>
        <w:t xml:space="preserve"> надіслано іншим розпорядникам інформації.</w:t>
      </w:r>
      <w:r w:rsidR="00BD55C5" w:rsidRPr="00250C8E">
        <w:rPr>
          <w:sz w:val="28"/>
          <w:szCs w:val="28"/>
        </w:rPr>
        <w:t xml:space="preserve"> </w:t>
      </w:r>
    </w:p>
    <w:p w14:paraId="272887E6" w14:textId="54867CC4" w:rsidR="009F5BB7" w:rsidRPr="00250C8E" w:rsidRDefault="005E5A6D" w:rsidP="009F5BB7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  <w:r w:rsidRPr="00250C8E">
        <w:rPr>
          <w:sz w:val="28"/>
          <w:szCs w:val="28"/>
        </w:rPr>
        <w:t xml:space="preserve">Із числа розглянутих запитів </w:t>
      </w:r>
      <w:r w:rsidRPr="00250C8E">
        <w:rPr>
          <w:bCs/>
          <w:iCs/>
          <w:sz w:val="28"/>
          <w:szCs w:val="28"/>
        </w:rPr>
        <w:t xml:space="preserve">інформація надана на </w:t>
      </w:r>
      <w:r w:rsidR="001A600E" w:rsidRPr="00250C8E">
        <w:rPr>
          <w:bCs/>
          <w:iCs/>
          <w:sz w:val="28"/>
          <w:szCs w:val="28"/>
        </w:rPr>
        <w:t>22</w:t>
      </w:r>
      <w:r w:rsidRPr="00250C8E">
        <w:rPr>
          <w:bCs/>
          <w:iCs/>
          <w:sz w:val="28"/>
          <w:szCs w:val="28"/>
        </w:rPr>
        <w:t xml:space="preserve"> запит</w:t>
      </w:r>
      <w:r w:rsidR="001A600E" w:rsidRPr="00250C8E">
        <w:rPr>
          <w:bCs/>
          <w:iCs/>
          <w:sz w:val="28"/>
          <w:szCs w:val="28"/>
        </w:rPr>
        <w:t>а</w:t>
      </w:r>
      <w:r w:rsidRPr="00250C8E">
        <w:rPr>
          <w:bCs/>
          <w:iCs/>
          <w:sz w:val="28"/>
          <w:szCs w:val="28"/>
        </w:rPr>
        <w:t xml:space="preserve">, </w:t>
      </w:r>
      <w:r w:rsidRPr="00250C8E">
        <w:rPr>
          <w:sz w:val="28"/>
          <w:szCs w:val="28"/>
        </w:rPr>
        <w:t xml:space="preserve">за наслідками розгляду </w:t>
      </w:r>
      <w:r w:rsidRPr="00250C8E">
        <w:rPr>
          <w:bCs/>
          <w:iCs/>
          <w:sz w:val="28"/>
          <w:szCs w:val="28"/>
        </w:rPr>
        <w:t>н</w:t>
      </w:r>
      <w:r w:rsidRPr="00250C8E">
        <w:rPr>
          <w:sz w:val="28"/>
          <w:szCs w:val="28"/>
        </w:rPr>
        <w:t xml:space="preserve">адано </w:t>
      </w:r>
      <w:r w:rsidRPr="00250C8E">
        <w:rPr>
          <w:bCs/>
          <w:iCs/>
          <w:sz w:val="28"/>
          <w:szCs w:val="28"/>
        </w:rPr>
        <w:t>роз'яснення</w:t>
      </w:r>
      <w:r w:rsidRPr="00250C8E">
        <w:rPr>
          <w:sz w:val="28"/>
          <w:szCs w:val="28"/>
        </w:rPr>
        <w:t xml:space="preserve"> </w:t>
      </w:r>
      <w:r w:rsidR="00DE51C1" w:rsidRPr="00250C8E">
        <w:rPr>
          <w:sz w:val="28"/>
          <w:szCs w:val="28"/>
        </w:rPr>
        <w:t xml:space="preserve">також </w:t>
      </w:r>
      <w:r w:rsidRPr="00250C8E">
        <w:rPr>
          <w:sz w:val="28"/>
          <w:szCs w:val="28"/>
        </w:rPr>
        <w:t xml:space="preserve">на </w:t>
      </w:r>
      <w:r w:rsidR="00DE51C1" w:rsidRPr="00250C8E">
        <w:rPr>
          <w:sz w:val="28"/>
          <w:szCs w:val="28"/>
        </w:rPr>
        <w:t>1</w:t>
      </w:r>
      <w:r w:rsidR="003E6437" w:rsidRPr="00250C8E">
        <w:rPr>
          <w:sz w:val="28"/>
          <w:szCs w:val="28"/>
        </w:rPr>
        <w:t>5</w:t>
      </w:r>
      <w:r w:rsidRPr="00250C8E">
        <w:rPr>
          <w:iCs/>
          <w:sz w:val="28"/>
          <w:szCs w:val="28"/>
        </w:rPr>
        <w:t xml:space="preserve"> </w:t>
      </w:r>
      <w:r w:rsidRPr="00250C8E">
        <w:rPr>
          <w:sz w:val="28"/>
          <w:szCs w:val="28"/>
        </w:rPr>
        <w:t>запит</w:t>
      </w:r>
      <w:r w:rsidR="00DE51C1" w:rsidRPr="00250C8E">
        <w:rPr>
          <w:sz w:val="28"/>
          <w:szCs w:val="28"/>
        </w:rPr>
        <w:t>ів</w:t>
      </w:r>
      <w:r w:rsidRPr="00250C8E">
        <w:rPr>
          <w:sz w:val="28"/>
          <w:szCs w:val="28"/>
        </w:rPr>
        <w:t xml:space="preserve">. </w:t>
      </w:r>
    </w:p>
    <w:p w14:paraId="24424F83" w14:textId="62C83078" w:rsidR="009F5BB7" w:rsidRPr="00250C8E" w:rsidRDefault="005E5A6D" w:rsidP="009F5BB7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  <w:r w:rsidRPr="00250C8E">
        <w:rPr>
          <w:sz w:val="28"/>
          <w:szCs w:val="28"/>
        </w:rPr>
        <w:t xml:space="preserve">Більшість запитів надійшло від громадян – </w:t>
      </w:r>
      <w:r w:rsidR="00C67EF4" w:rsidRPr="00250C8E">
        <w:rPr>
          <w:sz w:val="28"/>
          <w:szCs w:val="28"/>
        </w:rPr>
        <w:t>2</w:t>
      </w:r>
      <w:r w:rsidR="00312859" w:rsidRPr="00250C8E">
        <w:rPr>
          <w:sz w:val="28"/>
          <w:szCs w:val="28"/>
        </w:rPr>
        <w:t>7</w:t>
      </w:r>
      <w:r w:rsidRPr="00250C8E">
        <w:rPr>
          <w:sz w:val="28"/>
          <w:szCs w:val="28"/>
        </w:rPr>
        <w:t xml:space="preserve">, </w:t>
      </w:r>
      <w:r w:rsidR="009F5BB7" w:rsidRPr="00250C8E">
        <w:rPr>
          <w:sz w:val="28"/>
          <w:szCs w:val="28"/>
        </w:rPr>
        <w:t xml:space="preserve">від громадських організацій – 4, </w:t>
      </w:r>
      <w:r w:rsidRPr="00250C8E">
        <w:rPr>
          <w:sz w:val="28"/>
          <w:szCs w:val="28"/>
        </w:rPr>
        <w:t xml:space="preserve">від засобів масової інформації – </w:t>
      </w:r>
      <w:r w:rsidR="00312859" w:rsidRPr="00250C8E">
        <w:rPr>
          <w:sz w:val="28"/>
          <w:szCs w:val="28"/>
        </w:rPr>
        <w:t>4</w:t>
      </w:r>
      <w:r w:rsidR="009F5BB7" w:rsidRPr="00250C8E">
        <w:rPr>
          <w:sz w:val="28"/>
          <w:szCs w:val="28"/>
        </w:rPr>
        <w:t xml:space="preserve">, від інших юридичних осіб – </w:t>
      </w:r>
      <w:r w:rsidR="00312859" w:rsidRPr="00250C8E">
        <w:rPr>
          <w:sz w:val="28"/>
          <w:szCs w:val="28"/>
        </w:rPr>
        <w:t>5</w:t>
      </w:r>
      <w:r w:rsidRPr="00250C8E">
        <w:rPr>
          <w:sz w:val="28"/>
          <w:szCs w:val="28"/>
        </w:rPr>
        <w:t>.</w:t>
      </w:r>
    </w:p>
    <w:p w14:paraId="3B04A63B" w14:textId="25E84448" w:rsidR="009F5BB7" w:rsidRPr="00250C8E" w:rsidRDefault="005E5A6D" w:rsidP="009F5BB7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  <w:r w:rsidRPr="00250C8E">
        <w:rPr>
          <w:sz w:val="28"/>
          <w:szCs w:val="28"/>
        </w:rPr>
        <w:t>Поштою надійшло – 1</w:t>
      </w:r>
      <w:r w:rsidR="00312859" w:rsidRPr="00250C8E">
        <w:rPr>
          <w:sz w:val="28"/>
          <w:szCs w:val="28"/>
        </w:rPr>
        <w:t>9</w:t>
      </w:r>
      <w:r w:rsidRPr="00250C8E">
        <w:rPr>
          <w:sz w:val="28"/>
          <w:szCs w:val="28"/>
        </w:rPr>
        <w:t xml:space="preserve"> запитів, електронною поштою – 1</w:t>
      </w:r>
      <w:r w:rsidR="00312859" w:rsidRPr="00250C8E">
        <w:rPr>
          <w:sz w:val="28"/>
          <w:szCs w:val="28"/>
        </w:rPr>
        <w:t>7</w:t>
      </w:r>
      <w:r w:rsidR="009F5BB7" w:rsidRPr="00250C8E">
        <w:rPr>
          <w:sz w:val="28"/>
          <w:szCs w:val="28"/>
        </w:rPr>
        <w:t>, електронним обміном</w:t>
      </w:r>
      <w:r w:rsidR="00F22B70" w:rsidRPr="00250C8E">
        <w:rPr>
          <w:sz w:val="28"/>
          <w:szCs w:val="28"/>
        </w:rPr>
        <w:t xml:space="preserve"> – </w:t>
      </w:r>
      <w:r w:rsidR="00C67EF4" w:rsidRPr="00250C8E">
        <w:rPr>
          <w:sz w:val="28"/>
          <w:szCs w:val="28"/>
        </w:rPr>
        <w:t>3</w:t>
      </w:r>
      <w:r w:rsidR="00F22B70" w:rsidRPr="00250C8E">
        <w:rPr>
          <w:sz w:val="28"/>
          <w:szCs w:val="28"/>
        </w:rPr>
        <w:t xml:space="preserve"> </w:t>
      </w:r>
      <w:r w:rsidRPr="00250C8E">
        <w:rPr>
          <w:sz w:val="28"/>
          <w:szCs w:val="28"/>
        </w:rPr>
        <w:t xml:space="preserve">та </w:t>
      </w:r>
      <w:r w:rsidR="00C67EF4" w:rsidRPr="00250C8E">
        <w:rPr>
          <w:sz w:val="28"/>
          <w:szCs w:val="28"/>
        </w:rPr>
        <w:t>1</w:t>
      </w:r>
      <w:r w:rsidRPr="00250C8E">
        <w:rPr>
          <w:sz w:val="28"/>
          <w:szCs w:val="28"/>
        </w:rPr>
        <w:t xml:space="preserve"> запит прийнято на особистому прийомі.</w:t>
      </w:r>
    </w:p>
    <w:p w14:paraId="028947FF" w14:textId="3C2A3A20" w:rsidR="005E5A6D" w:rsidRPr="00250C8E" w:rsidRDefault="005E5A6D" w:rsidP="009F5BB7">
      <w:pPr>
        <w:pBdr>
          <w:bottom w:val="single" w:sz="12" w:space="31" w:color="FFFFFF"/>
        </w:pBdr>
        <w:ind w:firstLine="567"/>
        <w:jc w:val="both"/>
        <w:rPr>
          <w:sz w:val="28"/>
          <w:szCs w:val="28"/>
        </w:rPr>
      </w:pPr>
      <w:r w:rsidRPr="00250C8E">
        <w:rPr>
          <w:sz w:val="28"/>
          <w:szCs w:val="28"/>
        </w:rPr>
        <w:t xml:space="preserve">У всіх прокуратурах забезпечений своєчасний облік результатів роботи із розгляду звернень і запитів у ІАС «ОСОП».  </w:t>
      </w:r>
    </w:p>
    <w:p w14:paraId="0BC0494D" w14:textId="77777777" w:rsidR="005E5A6D" w:rsidRPr="00250C8E" w:rsidRDefault="005E5A6D" w:rsidP="005E5A6D">
      <w:pPr>
        <w:pBdr>
          <w:bottom w:val="single" w:sz="12" w:space="31" w:color="FFFFFF"/>
        </w:pBdr>
        <w:ind w:firstLine="851"/>
        <w:contextualSpacing/>
        <w:jc w:val="both"/>
        <w:rPr>
          <w:b/>
          <w:bCs/>
          <w:iCs/>
          <w:sz w:val="28"/>
          <w:szCs w:val="28"/>
        </w:rPr>
      </w:pPr>
    </w:p>
    <w:p w14:paraId="314BD94C" w14:textId="77777777" w:rsidR="005E5A6D" w:rsidRDefault="005E5A6D" w:rsidP="005E5A6D">
      <w:pPr>
        <w:pBdr>
          <w:bottom w:val="single" w:sz="12" w:space="31" w:color="FFFFFF"/>
        </w:pBdr>
        <w:ind w:firstLine="851"/>
        <w:contextualSpacing/>
        <w:jc w:val="both"/>
        <w:rPr>
          <w:b/>
          <w:bCs/>
          <w:iCs/>
          <w:color w:val="FF0000"/>
          <w:sz w:val="28"/>
          <w:szCs w:val="28"/>
        </w:rPr>
      </w:pPr>
    </w:p>
    <w:p w14:paraId="15F91FAF" w14:textId="77777777" w:rsidR="00F12C76" w:rsidRDefault="00F12C76" w:rsidP="006C0B77">
      <w:pPr>
        <w:ind w:firstLine="709"/>
        <w:jc w:val="both"/>
      </w:pPr>
    </w:p>
    <w:sectPr w:rsidR="00F12C76" w:rsidSect="005E5A6D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 Pr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13"/>
    <w:rsid w:val="00012F79"/>
    <w:rsid w:val="00093E8E"/>
    <w:rsid w:val="00160433"/>
    <w:rsid w:val="0017252C"/>
    <w:rsid w:val="001A600E"/>
    <w:rsid w:val="001E12DD"/>
    <w:rsid w:val="002367F3"/>
    <w:rsid w:val="00250C8E"/>
    <w:rsid w:val="00290706"/>
    <w:rsid w:val="00290D5C"/>
    <w:rsid w:val="002E6030"/>
    <w:rsid w:val="00312859"/>
    <w:rsid w:val="003E6437"/>
    <w:rsid w:val="003F6901"/>
    <w:rsid w:val="00410F13"/>
    <w:rsid w:val="004B441D"/>
    <w:rsid w:val="00544E59"/>
    <w:rsid w:val="005A25DC"/>
    <w:rsid w:val="005E5A6D"/>
    <w:rsid w:val="006101B5"/>
    <w:rsid w:val="00623705"/>
    <w:rsid w:val="006C0B77"/>
    <w:rsid w:val="006F71C3"/>
    <w:rsid w:val="0070757C"/>
    <w:rsid w:val="00732028"/>
    <w:rsid w:val="007822C9"/>
    <w:rsid w:val="008242FF"/>
    <w:rsid w:val="00870751"/>
    <w:rsid w:val="008F11C7"/>
    <w:rsid w:val="00922C48"/>
    <w:rsid w:val="009A3479"/>
    <w:rsid w:val="009B6848"/>
    <w:rsid w:val="009F5BB7"/>
    <w:rsid w:val="00A92AB2"/>
    <w:rsid w:val="00A9537E"/>
    <w:rsid w:val="00AF4F50"/>
    <w:rsid w:val="00AF5282"/>
    <w:rsid w:val="00B62DD2"/>
    <w:rsid w:val="00B915B7"/>
    <w:rsid w:val="00B94A71"/>
    <w:rsid w:val="00BD55C5"/>
    <w:rsid w:val="00C65A47"/>
    <w:rsid w:val="00C67EF4"/>
    <w:rsid w:val="00D12E06"/>
    <w:rsid w:val="00D611C4"/>
    <w:rsid w:val="00D9205B"/>
    <w:rsid w:val="00D95BE9"/>
    <w:rsid w:val="00DB77C9"/>
    <w:rsid w:val="00DE51C1"/>
    <w:rsid w:val="00EA59DF"/>
    <w:rsid w:val="00EE4070"/>
    <w:rsid w:val="00F12C76"/>
    <w:rsid w:val="00F22B70"/>
    <w:rsid w:val="00F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3E7"/>
  <w15:chartTrackingRefBased/>
  <w15:docId w15:val="{647B0C42-63ED-45E2-8177-B3EDC607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Катеруша Владислав</dc:creator>
  <cp:keywords/>
  <dc:description/>
  <cp:lastModifiedBy>Катеруша Владислав</cp:lastModifiedBy>
  <cp:revision>43</cp:revision>
  <cp:lastPrinted>2022-10-06T09:44:00Z</cp:lastPrinted>
  <dcterms:created xsi:type="dcterms:W3CDTF">2022-07-07T08:06:00Z</dcterms:created>
  <dcterms:modified xsi:type="dcterms:W3CDTF">2023-01-06T09:05:00Z</dcterms:modified>
</cp:coreProperties>
</file>