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F614" w14:textId="726BB7E7" w:rsidR="00443E3D" w:rsidRDefault="0010361D" w:rsidP="00443E3D">
      <w:pPr>
        <w:ind w:left="142" w:firstLine="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ІНФОРМАЦІЯ</w:t>
      </w:r>
    </w:p>
    <w:p w14:paraId="297B1454" w14:textId="290993BE" w:rsidR="0010361D" w:rsidRPr="0010361D" w:rsidRDefault="0010361D" w:rsidP="00443E3D">
      <w:pPr>
        <w:ind w:left="142" w:firstLine="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щодо впровадження політики безбар</w:t>
      </w:r>
      <w:r w:rsidRPr="0010361D">
        <w:rPr>
          <w:b/>
          <w:szCs w:val="28"/>
        </w:rPr>
        <w:t>’</w:t>
      </w:r>
      <w:proofErr w:type="spellStart"/>
      <w:r>
        <w:rPr>
          <w:b/>
          <w:szCs w:val="28"/>
          <w:lang w:val="uk-UA"/>
        </w:rPr>
        <w:t>єрності</w:t>
      </w:r>
      <w:proofErr w:type="spellEnd"/>
      <w:r>
        <w:rPr>
          <w:b/>
          <w:szCs w:val="28"/>
          <w:lang w:val="uk-UA"/>
        </w:rPr>
        <w:t xml:space="preserve"> в Спеціалізованій прокуратурі у сфері оборони Південного регіону</w:t>
      </w:r>
    </w:p>
    <w:p w14:paraId="562629C7" w14:textId="77777777" w:rsidR="0010361D" w:rsidRDefault="0010361D" w:rsidP="00443E3D">
      <w:pPr>
        <w:ind w:left="142" w:firstLine="6"/>
        <w:jc w:val="center"/>
        <w:rPr>
          <w:b/>
          <w:szCs w:val="28"/>
          <w:lang w:val="uk-UA"/>
        </w:rPr>
      </w:pPr>
    </w:p>
    <w:p w14:paraId="57F8BBDB" w14:textId="5F3A510D" w:rsidR="00877520" w:rsidRDefault="00B900AF" w:rsidP="000E1C37">
      <w:pPr>
        <w:ind w:firstLine="709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</w:t>
      </w:r>
      <w:r w:rsidR="00C27D0D">
        <w:rPr>
          <w:bCs/>
          <w:szCs w:val="28"/>
          <w:lang w:val="uk-UA"/>
        </w:rPr>
        <w:t xml:space="preserve">а виконання </w:t>
      </w:r>
      <w:r w:rsidR="00EB2E79">
        <w:rPr>
          <w:bCs/>
          <w:szCs w:val="28"/>
          <w:lang w:val="uk-UA"/>
        </w:rPr>
        <w:t>доручення</w:t>
      </w:r>
      <w:r w:rsidR="00452590">
        <w:rPr>
          <w:bCs/>
          <w:szCs w:val="28"/>
          <w:lang w:val="uk-UA"/>
        </w:rPr>
        <w:t xml:space="preserve"> Офісу</w:t>
      </w:r>
      <w:r w:rsidR="00C27D0D">
        <w:rPr>
          <w:bCs/>
          <w:szCs w:val="28"/>
          <w:lang w:val="uk-UA"/>
        </w:rPr>
        <w:t xml:space="preserve"> Генерального прокурора від </w:t>
      </w:r>
      <w:r w:rsidR="00893B59">
        <w:rPr>
          <w:bCs/>
          <w:szCs w:val="28"/>
          <w:lang w:val="uk-UA"/>
        </w:rPr>
        <w:t>14</w:t>
      </w:r>
      <w:r w:rsidR="00C27D0D">
        <w:rPr>
          <w:bCs/>
          <w:szCs w:val="28"/>
          <w:lang w:val="uk-UA"/>
        </w:rPr>
        <w:t>.0</w:t>
      </w:r>
      <w:r w:rsidR="00893B59">
        <w:rPr>
          <w:bCs/>
          <w:szCs w:val="28"/>
          <w:lang w:val="uk-UA"/>
        </w:rPr>
        <w:t>7</w:t>
      </w:r>
      <w:r w:rsidR="00C27D0D">
        <w:rPr>
          <w:bCs/>
          <w:szCs w:val="28"/>
          <w:lang w:val="uk-UA"/>
        </w:rPr>
        <w:t xml:space="preserve">.2025 </w:t>
      </w:r>
      <w:r w:rsidR="000E1C37">
        <w:rPr>
          <w:bCs/>
          <w:szCs w:val="28"/>
          <w:lang w:val="uk-UA"/>
        </w:rPr>
        <w:t xml:space="preserve">     </w:t>
      </w:r>
      <w:r w:rsidR="00C27D0D">
        <w:rPr>
          <w:bCs/>
          <w:szCs w:val="28"/>
          <w:lang w:val="uk-UA"/>
        </w:rPr>
        <w:t>№</w:t>
      </w:r>
      <w:r w:rsidR="00582F85">
        <w:rPr>
          <w:bCs/>
          <w:szCs w:val="28"/>
          <w:lang w:val="uk-UA"/>
        </w:rPr>
        <w:t> </w:t>
      </w:r>
      <w:r w:rsidR="00EB2E79">
        <w:rPr>
          <w:bCs/>
          <w:szCs w:val="28"/>
          <w:lang w:val="uk-UA"/>
        </w:rPr>
        <w:t>34/</w:t>
      </w:r>
      <w:r w:rsidR="00893B59">
        <w:rPr>
          <w:bCs/>
          <w:szCs w:val="28"/>
          <w:lang w:val="uk-UA"/>
        </w:rPr>
        <w:t>3</w:t>
      </w:r>
      <w:r w:rsidR="00EB2E79">
        <w:rPr>
          <w:bCs/>
          <w:szCs w:val="28"/>
          <w:lang w:val="uk-UA"/>
        </w:rPr>
        <w:t>-</w:t>
      </w:r>
      <w:r w:rsidR="00893B59">
        <w:rPr>
          <w:bCs/>
          <w:szCs w:val="28"/>
          <w:lang w:val="uk-UA"/>
        </w:rPr>
        <w:t>173ВИХ-294</w:t>
      </w:r>
      <w:r w:rsidR="00EB2E79">
        <w:rPr>
          <w:bCs/>
          <w:szCs w:val="28"/>
          <w:lang w:val="uk-UA"/>
        </w:rPr>
        <w:t>ОКВ-25</w:t>
      </w:r>
      <w:r w:rsidR="007E712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повідомляємо,</w:t>
      </w:r>
      <w:r w:rsidR="007E712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що</w:t>
      </w:r>
      <w:r w:rsidR="0070495F">
        <w:rPr>
          <w:bCs/>
          <w:szCs w:val="28"/>
          <w:lang w:val="uk-UA"/>
        </w:rPr>
        <w:t xml:space="preserve"> Спеціалізованою прокуратурою у сфері оборони</w:t>
      </w:r>
      <w:r w:rsidR="003134C5">
        <w:rPr>
          <w:bCs/>
          <w:szCs w:val="28"/>
          <w:lang w:val="uk-UA"/>
        </w:rPr>
        <w:t xml:space="preserve"> Південного регіону</w:t>
      </w:r>
      <w:r w:rsidR="004F66D4">
        <w:rPr>
          <w:bCs/>
          <w:szCs w:val="28"/>
          <w:lang w:val="uk-UA"/>
        </w:rPr>
        <w:t xml:space="preserve"> </w:t>
      </w:r>
      <w:r w:rsidR="001401A6">
        <w:rPr>
          <w:bCs/>
          <w:szCs w:val="28"/>
          <w:lang w:val="uk-UA"/>
        </w:rPr>
        <w:t xml:space="preserve">забезпечено виконання зобов’язань, передбачених </w:t>
      </w:r>
      <w:r w:rsidR="004F66D4">
        <w:rPr>
          <w:bCs/>
          <w:szCs w:val="28"/>
          <w:lang w:val="uk-UA"/>
        </w:rPr>
        <w:t>Політик</w:t>
      </w:r>
      <w:r w:rsidR="001401A6">
        <w:rPr>
          <w:bCs/>
          <w:szCs w:val="28"/>
          <w:lang w:val="uk-UA"/>
        </w:rPr>
        <w:t>ою</w:t>
      </w:r>
      <w:r w:rsidR="004F66D4">
        <w:rPr>
          <w:bCs/>
          <w:szCs w:val="28"/>
          <w:lang w:val="uk-UA"/>
        </w:rPr>
        <w:t xml:space="preserve"> безбар’єрного простору в органах прокуратури України (далі - Політика)</w:t>
      </w:r>
      <w:r w:rsidR="00877520">
        <w:rPr>
          <w:bCs/>
          <w:szCs w:val="28"/>
          <w:lang w:val="uk-UA"/>
        </w:rPr>
        <w:t>.</w:t>
      </w:r>
    </w:p>
    <w:p w14:paraId="0B0FA3FC" w14:textId="77777777" w:rsidR="00C400EC" w:rsidRDefault="001401A6" w:rsidP="000E1C37">
      <w:pPr>
        <w:ind w:firstLine="709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Зокрема, </w:t>
      </w:r>
      <w:r w:rsidR="003134C5">
        <w:rPr>
          <w:bCs/>
          <w:szCs w:val="28"/>
          <w:lang w:val="uk-UA"/>
        </w:rPr>
        <w:t>для здійснення б</w:t>
      </w:r>
      <w:r w:rsidR="00D56135">
        <w:rPr>
          <w:bCs/>
          <w:szCs w:val="28"/>
          <w:lang w:val="uk-UA"/>
        </w:rPr>
        <w:t xml:space="preserve">езперешкодного доступу </w:t>
      </w:r>
      <w:r w:rsidR="00C400EC">
        <w:rPr>
          <w:bCs/>
          <w:szCs w:val="28"/>
          <w:lang w:val="uk-UA"/>
        </w:rPr>
        <w:t xml:space="preserve">відвідувачів </w:t>
      </w:r>
      <w:r w:rsidR="00D56135">
        <w:rPr>
          <w:bCs/>
          <w:szCs w:val="28"/>
          <w:lang w:val="uk-UA"/>
        </w:rPr>
        <w:t xml:space="preserve">до адміністративних будівель </w:t>
      </w:r>
      <w:r w:rsidR="00A55261">
        <w:rPr>
          <w:bCs/>
          <w:szCs w:val="28"/>
          <w:lang w:val="uk-UA"/>
        </w:rPr>
        <w:t xml:space="preserve">Спеціалізованої прокуратури у сфері оборони Південного регіону та підпорядкованих спеціалізованих прокуратур </w:t>
      </w:r>
      <w:r w:rsidR="00C400EC">
        <w:rPr>
          <w:bCs/>
          <w:szCs w:val="28"/>
          <w:lang w:val="uk-UA"/>
        </w:rPr>
        <w:t xml:space="preserve">на правах окружних вжито заходів щодо дообладнання місць прийому громадян, відповідно до норм національного стандарту ДСТУ </w:t>
      </w:r>
      <w:r w:rsidR="00C400EC">
        <w:rPr>
          <w:bCs/>
          <w:szCs w:val="28"/>
          <w:lang w:val="en-US"/>
        </w:rPr>
        <w:t>ISO</w:t>
      </w:r>
      <w:r w:rsidR="00C400EC" w:rsidRPr="00C400EC">
        <w:rPr>
          <w:bCs/>
          <w:szCs w:val="28"/>
          <w:lang w:val="uk-UA"/>
        </w:rPr>
        <w:t xml:space="preserve"> </w:t>
      </w:r>
      <w:r w:rsidR="00C400EC">
        <w:rPr>
          <w:bCs/>
          <w:szCs w:val="28"/>
          <w:lang w:val="uk-UA"/>
        </w:rPr>
        <w:t>21542:2025 «Будинки та споруди. Доступність і зручність використання урбанізованого середовища», затвердженого Кабінету Міністрів України від 03.11.2025.</w:t>
      </w:r>
    </w:p>
    <w:p w14:paraId="3D830BF8" w14:textId="6C686B30" w:rsidR="00A3399E" w:rsidRDefault="00A3399E" w:rsidP="000E1C37">
      <w:pPr>
        <w:ind w:firstLine="709"/>
        <w:rPr>
          <w:bCs/>
          <w:szCs w:val="28"/>
          <w:lang w:val="uk-UA"/>
        </w:rPr>
      </w:pPr>
      <w:r>
        <w:rPr>
          <w:bCs/>
          <w:szCs w:val="28"/>
          <w:lang w:val="uk-UA"/>
        </w:rPr>
        <w:t>З метою реалізації</w:t>
      </w:r>
      <w:r w:rsidR="009156F5">
        <w:rPr>
          <w:bCs/>
          <w:szCs w:val="28"/>
          <w:lang w:val="uk-UA"/>
        </w:rPr>
        <w:t xml:space="preserve"> Політики впровадження безбар’єрного простору в органах прокуратури України до Офісу Генерального прокурора направлено </w:t>
      </w:r>
      <w:r w:rsidR="003A6F35">
        <w:rPr>
          <w:bCs/>
          <w:szCs w:val="28"/>
          <w:lang w:val="uk-UA"/>
        </w:rPr>
        <w:t>листа щодо виділення коштів на придбання пандусів на базі вертикальних електричних платформ.</w:t>
      </w:r>
    </w:p>
    <w:p w14:paraId="7CE5143C" w14:textId="74F226A3" w:rsidR="003A6F35" w:rsidRDefault="003A6F35" w:rsidP="000E1C37">
      <w:pPr>
        <w:ind w:firstLine="709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Для впровадження цифрової безбар’єрності необхідна інформація розміщена на офіційному </w:t>
      </w:r>
      <w:proofErr w:type="spellStart"/>
      <w:r>
        <w:rPr>
          <w:bCs/>
          <w:szCs w:val="28"/>
          <w:lang w:val="uk-UA"/>
        </w:rPr>
        <w:t>вебсайті</w:t>
      </w:r>
      <w:proofErr w:type="spellEnd"/>
      <w:r>
        <w:rPr>
          <w:bCs/>
          <w:szCs w:val="28"/>
          <w:lang w:val="uk-UA"/>
        </w:rPr>
        <w:t xml:space="preserve"> прокуратури регіону, а також передбачена можливість письмових звернень осіб з інвалідністю та інших маломобільних груп населення на електронну адресу.</w:t>
      </w:r>
    </w:p>
    <w:p w14:paraId="08C1308F" w14:textId="54D05097" w:rsidR="003A6F35" w:rsidRDefault="003A6F35" w:rsidP="000E1C37">
      <w:pPr>
        <w:ind w:firstLine="709"/>
        <w:rPr>
          <w:bCs/>
          <w:szCs w:val="28"/>
          <w:lang w:val="uk-UA"/>
        </w:rPr>
      </w:pPr>
      <w:r>
        <w:rPr>
          <w:bCs/>
          <w:szCs w:val="28"/>
          <w:lang w:val="uk-UA"/>
        </w:rPr>
        <w:t>З метою покращення взаємодії між громадянським суспільством та органами прокуратури підготовлено брошури з інформаційними матеріалами:</w:t>
      </w:r>
    </w:p>
    <w:p w14:paraId="56B0854C" w14:textId="07487CE2" w:rsidR="003A6F35" w:rsidRDefault="003A6F35" w:rsidP="003A6F35">
      <w:pPr>
        <w:pStyle w:val="ab"/>
        <w:numPr>
          <w:ilvl w:val="0"/>
          <w:numId w:val="2"/>
        </w:numPr>
        <w:ind w:left="142" w:firstLine="567"/>
        <w:rPr>
          <w:bCs/>
          <w:szCs w:val="28"/>
          <w:lang w:val="uk-UA"/>
        </w:rPr>
      </w:pPr>
      <w:r>
        <w:rPr>
          <w:bCs/>
          <w:szCs w:val="28"/>
          <w:lang w:val="uk-UA"/>
        </w:rPr>
        <w:t>«Як реалізувати право на звернення для та отримання публічної інформації у Спеціалізованій прокуратурі у сфері оборони Південного регіону»;</w:t>
      </w:r>
    </w:p>
    <w:p w14:paraId="067FDC9B" w14:textId="49FD21B3" w:rsidR="003A6F35" w:rsidRDefault="003A6F35" w:rsidP="003A6F35">
      <w:pPr>
        <w:pStyle w:val="ab"/>
        <w:numPr>
          <w:ilvl w:val="0"/>
          <w:numId w:val="2"/>
        </w:numPr>
        <w:ind w:left="142" w:firstLine="567"/>
        <w:rPr>
          <w:bCs/>
          <w:szCs w:val="28"/>
          <w:lang w:val="uk-UA"/>
        </w:rPr>
      </w:pPr>
      <w:r>
        <w:rPr>
          <w:bCs/>
          <w:szCs w:val="28"/>
          <w:lang w:val="uk-UA"/>
        </w:rPr>
        <w:t>«Впровадження політики безбар’єрного простору у Спеціалізованій прокуратурі у сфері оборони Південного регіону».</w:t>
      </w:r>
    </w:p>
    <w:p w14:paraId="0F02B7A8" w14:textId="0F0D98F1" w:rsidR="003A6F35" w:rsidRPr="003A6F35" w:rsidRDefault="0088020D" w:rsidP="005E528A">
      <w:pPr>
        <w:pStyle w:val="ab"/>
        <w:ind w:left="0" w:firstLine="709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Заплановано отримання та узагальнення інформації про можливості залучення прокурорами сурдопедагогів та інших </w:t>
      </w:r>
      <w:r w:rsidR="005E528A">
        <w:rPr>
          <w:bCs/>
          <w:szCs w:val="28"/>
          <w:lang w:val="uk-UA"/>
        </w:rPr>
        <w:t>осіб, які володіють жестовою мовою для здійснення прийому громадян з особливими потребами.</w:t>
      </w:r>
    </w:p>
    <w:p w14:paraId="06BB3448" w14:textId="312466E3" w:rsidR="0021668B" w:rsidRDefault="00E00667" w:rsidP="004A0D64">
      <w:pPr>
        <w:ind w:firstLine="709"/>
        <w:rPr>
          <w:bCs/>
          <w:szCs w:val="28"/>
          <w:lang w:val="uk-UA"/>
        </w:rPr>
      </w:pPr>
      <w:r>
        <w:rPr>
          <w:bCs/>
          <w:szCs w:val="28"/>
          <w:lang w:val="uk-UA"/>
        </w:rPr>
        <w:t>Окрім цього, д</w:t>
      </w:r>
      <w:r w:rsidR="00C63DE5" w:rsidRPr="00C63DE5">
        <w:rPr>
          <w:bCs/>
          <w:szCs w:val="28"/>
          <w:lang w:val="uk-UA"/>
        </w:rPr>
        <w:t xml:space="preserve">ля організації здійснення </w:t>
      </w:r>
      <w:r w:rsidR="00C63DE5">
        <w:rPr>
          <w:bCs/>
          <w:szCs w:val="28"/>
          <w:lang w:val="uk-UA"/>
        </w:rPr>
        <w:t>заходів із впровадження безбар’єрності у діяльності органів прокуратури наказ</w:t>
      </w:r>
      <w:r w:rsidR="00B1289A">
        <w:rPr>
          <w:bCs/>
          <w:szCs w:val="28"/>
          <w:lang w:val="uk-UA"/>
        </w:rPr>
        <w:t>ом</w:t>
      </w:r>
      <w:r w:rsidR="00C63DE5">
        <w:rPr>
          <w:bCs/>
          <w:szCs w:val="28"/>
          <w:lang w:val="uk-UA"/>
        </w:rPr>
        <w:t xml:space="preserve"> керівника прокуратури регіону від 05.09.2025 №78 затверджен</w:t>
      </w:r>
      <w:r w:rsidR="00B1289A">
        <w:rPr>
          <w:bCs/>
          <w:szCs w:val="28"/>
          <w:lang w:val="uk-UA"/>
        </w:rPr>
        <w:t>о</w:t>
      </w:r>
      <w:r w:rsidR="00C63DE5">
        <w:rPr>
          <w:bCs/>
          <w:szCs w:val="28"/>
          <w:lang w:val="uk-UA"/>
        </w:rPr>
        <w:t xml:space="preserve"> </w:t>
      </w:r>
      <w:r w:rsidR="00B1289A">
        <w:rPr>
          <w:bCs/>
          <w:szCs w:val="28"/>
          <w:lang w:val="uk-UA"/>
        </w:rPr>
        <w:t>«</w:t>
      </w:r>
      <w:r w:rsidR="00C63DE5">
        <w:rPr>
          <w:bCs/>
          <w:szCs w:val="28"/>
          <w:lang w:val="uk-UA"/>
        </w:rPr>
        <w:t>Інструкці</w:t>
      </w:r>
      <w:r w:rsidR="00B1289A">
        <w:rPr>
          <w:bCs/>
          <w:szCs w:val="28"/>
          <w:lang w:val="uk-UA"/>
        </w:rPr>
        <w:t>ю</w:t>
      </w:r>
      <w:r w:rsidR="00C63DE5">
        <w:rPr>
          <w:bCs/>
          <w:szCs w:val="28"/>
          <w:lang w:val="uk-UA"/>
        </w:rPr>
        <w:t xml:space="preserve"> з обслуговування осіб з інвалідністю та інших маломобільних груп населення під час звернення до Спеціалізованої прокуратури у сфері оборони Південного регіону».</w:t>
      </w:r>
    </w:p>
    <w:p w14:paraId="6F7BF710" w14:textId="01C20A51" w:rsidR="003134C5" w:rsidRDefault="003134C5" w:rsidP="000E1C37">
      <w:pPr>
        <w:ind w:firstLine="709"/>
        <w:rPr>
          <w:bCs/>
          <w:szCs w:val="28"/>
          <w:lang w:val="uk-UA"/>
        </w:rPr>
      </w:pPr>
    </w:p>
    <w:p w14:paraId="0C126F50" w14:textId="77777777" w:rsidR="003134C5" w:rsidRDefault="003134C5" w:rsidP="000E1C37">
      <w:pPr>
        <w:ind w:firstLine="709"/>
        <w:rPr>
          <w:bCs/>
          <w:szCs w:val="28"/>
          <w:lang w:val="uk-UA"/>
        </w:rPr>
      </w:pPr>
    </w:p>
    <w:sectPr w:rsidR="003134C5" w:rsidSect="0021668B">
      <w:pgSz w:w="11906" w:h="16838" w:code="9"/>
      <w:pgMar w:top="1134" w:right="566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BA4"/>
    <w:multiLevelType w:val="hybridMultilevel"/>
    <w:tmpl w:val="F5208B78"/>
    <w:lvl w:ilvl="0" w:tplc="C602B2AC">
      <w:numFmt w:val="bullet"/>
      <w:lvlText w:val="-"/>
      <w:lvlJc w:val="left"/>
      <w:pPr>
        <w:ind w:left="233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1" w15:restartNumberingAfterBreak="0">
    <w:nsid w:val="70455EDF"/>
    <w:multiLevelType w:val="hybridMultilevel"/>
    <w:tmpl w:val="3A66CDBA"/>
    <w:lvl w:ilvl="0" w:tplc="60CAC53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28"/>
    <w:rsid w:val="00001CC7"/>
    <w:rsid w:val="000131E3"/>
    <w:rsid w:val="00015ABF"/>
    <w:rsid w:val="000173E0"/>
    <w:rsid w:val="000224D0"/>
    <w:rsid w:val="00031254"/>
    <w:rsid w:val="000327DB"/>
    <w:rsid w:val="00034201"/>
    <w:rsid w:val="00040861"/>
    <w:rsid w:val="000427AC"/>
    <w:rsid w:val="0006250C"/>
    <w:rsid w:val="00064C4D"/>
    <w:rsid w:val="00065B03"/>
    <w:rsid w:val="0006688F"/>
    <w:rsid w:val="00071104"/>
    <w:rsid w:val="00072ED8"/>
    <w:rsid w:val="00074155"/>
    <w:rsid w:val="000745E3"/>
    <w:rsid w:val="000B1E5A"/>
    <w:rsid w:val="000B4805"/>
    <w:rsid w:val="000C62FB"/>
    <w:rsid w:val="000C6E38"/>
    <w:rsid w:val="000C772B"/>
    <w:rsid w:val="000D4C1F"/>
    <w:rsid w:val="000E1C37"/>
    <w:rsid w:val="000F2BBF"/>
    <w:rsid w:val="000F3853"/>
    <w:rsid w:val="00102590"/>
    <w:rsid w:val="0010361D"/>
    <w:rsid w:val="00104B9E"/>
    <w:rsid w:val="00105702"/>
    <w:rsid w:val="00114378"/>
    <w:rsid w:val="00124F2F"/>
    <w:rsid w:val="00126B41"/>
    <w:rsid w:val="00127C5D"/>
    <w:rsid w:val="001401A6"/>
    <w:rsid w:val="001429E2"/>
    <w:rsid w:val="0015177D"/>
    <w:rsid w:val="00154AAA"/>
    <w:rsid w:val="001630E8"/>
    <w:rsid w:val="00167BF3"/>
    <w:rsid w:val="00170A0F"/>
    <w:rsid w:val="00173A93"/>
    <w:rsid w:val="001844AE"/>
    <w:rsid w:val="00187579"/>
    <w:rsid w:val="00197823"/>
    <w:rsid w:val="001A1008"/>
    <w:rsid w:val="001A1ECE"/>
    <w:rsid w:val="001A35E0"/>
    <w:rsid w:val="001A3C32"/>
    <w:rsid w:val="001A4A35"/>
    <w:rsid w:val="001A4D91"/>
    <w:rsid w:val="001B3BAC"/>
    <w:rsid w:val="001C4CBF"/>
    <w:rsid w:val="001D15AA"/>
    <w:rsid w:val="001D1BC0"/>
    <w:rsid w:val="001D4881"/>
    <w:rsid w:val="001F1C02"/>
    <w:rsid w:val="00204094"/>
    <w:rsid w:val="00207967"/>
    <w:rsid w:val="0021079A"/>
    <w:rsid w:val="00216509"/>
    <w:rsid w:val="0021668B"/>
    <w:rsid w:val="00221E8B"/>
    <w:rsid w:val="00231E91"/>
    <w:rsid w:val="002404DB"/>
    <w:rsid w:val="00244D97"/>
    <w:rsid w:val="00245EFB"/>
    <w:rsid w:val="0024792E"/>
    <w:rsid w:val="002736D3"/>
    <w:rsid w:val="00280230"/>
    <w:rsid w:val="002813AA"/>
    <w:rsid w:val="002819CD"/>
    <w:rsid w:val="00284DBC"/>
    <w:rsid w:val="00293D34"/>
    <w:rsid w:val="00293EA4"/>
    <w:rsid w:val="002957CE"/>
    <w:rsid w:val="002A4EE6"/>
    <w:rsid w:val="002A57DC"/>
    <w:rsid w:val="002B60A8"/>
    <w:rsid w:val="002C1111"/>
    <w:rsid w:val="002C4CCA"/>
    <w:rsid w:val="002C64F5"/>
    <w:rsid w:val="002D007C"/>
    <w:rsid w:val="002E3BD8"/>
    <w:rsid w:val="002E71E0"/>
    <w:rsid w:val="002F1C40"/>
    <w:rsid w:val="002F2101"/>
    <w:rsid w:val="002F480A"/>
    <w:rsid w:val="002F7D1D"/>
    <w:rsid w:val="0030533B"/>
    <w:rsid w:val="0031159B"/>
    <w:rsid w:val="00311F59"/>
    <w:rsid w:val="003134C5"/>
    <w:rsid w:val="00313531"/>
    <w:rsid w:val="003215DB"/>
    <w:rsid w:val="00324615"/>
    <w:rsid w:val="00325708"/>
    <w:rsid w:val="0033492F"/>
    <w:rsid w:val="00344B3A"/>
    <w:rsid w:val="00353FF8"/>
    <w:rsid w:val="003552F6"/>
    <w:rsid w:val="00361A8D"/>
    <w:rsid w:val="003671AA"/>
    <w:rsid w:val="0036794D"/>
    <w:rsid w:val="003746EB"/>
    <w:rsid w:val="00383056"/>
    <w:rsid w:val="00384236"/>
    <w:rsid w:val="00390127"/>
    <w:rsid w:val="00390A22"/>
    <w:rsid w:val="003A23B1"/>
    <w:rsid w:val="003A5439"/>
    <w:rsid w:val="003A5963"/>
    <w:rsid w:val="003A6F35"/>
    <w:rsid w:val="003B7B82"/>
    <w:rsid w:val="003C1324"/>
    <w:rsid w:val="003C30BB"/>
    <w:rsid w:val="003C5F71"/>
    <w:rsid w:val="003D0245"/>
    <w:rsid w:val="003D6C3D"/>
    <w:rsid w:val="003E1E9F"/>
    <w:rsid w:val="003E4CBF"/>
    <w:rsid w:val="003F55FF"/>
    <w:rsid w:val="00403397"/>
    <w:rsid w:val="0040792E"/>
    <w:rsid w:val="004115A3"/>
    <w:rsid w:val="00413240"/>
    <w:rsid w:val="00413DC5"/>
    <w:rsid w:val="004203F8"/>
    <w:rsid w:val="0042411D"/>
    <w:rsid w:val="004246F9"/>
    <w:rsid w:val="00425C2C"/>
    <w:rsid w:val="00431BB0"/>
    <w:rsid w:val="00431BB2"/>
    <w:rsid w:val="004405FE"/>
    <w:rsid w:val="00443E3D"/>
    <w:rsid w:val="00452590"/>
    <w:rsid w:val="00457A52"/>
    <w:rsid w:val="00460351"/>
    <w:rsid w:val="004605C8"/>
    <w:rsid w:val="00462DBB"/>
    <w:rsid w:val="00464D7C"/>
    <w:rsid w:val="0047114E"/>
    <w:rsid w:val="0047458C"/>
    <w:rsid w:val="00493189"/>
    <w:rsid w:val="004978A6"/>
    <w:rsid w:val="004A0D64"/>
    <w:rsid w:val="004A1F57"/>
    <w:rsid w:val="004A34B9"/>
    <w:rsid w:val="004A3EC1"/>
    <w:rsid w:val="004A4267"/>
    <w:rsid w:val="004B7069"/>
    <w:rsid w:val="004C332F"/>
    <w:rsid w:val="004E4B53"/>
    <w:rsid w:val="004E5CDC"/>
    <w:rsid w:val="004F66D4"/>
    <w:rsid w:val="00502924"/>
    <w:rsid w:val="00506A77"/>
    <w:rsid w:val="005231BE"/>
    <w:rsid w:val="00541727"/>
    <w:rsid w:val="00554BA2"/>
    <w:rsid w:val="005744C4"/>
    <w:rsid w:val="00577BFA"/>
    <w:rsid w:val="00582F85"/>
    <w:rsid w:val="00584537"/>
    <w:rsid w:val="0059738E"/>
    <w:rsid w:val="005A5B14"/>
    <w:rsid w:val="005B247E"/>
    <w:rsid w:val="005B5E63"/>
    <w:rsid w:val="005C14DA"/>
    <w:rsid w:val="005C3A99"/>
    <w:rsid w:val="005C4CC2"/>
    <w:rsid w:val="005C610E"/>
    <w:rsid w:val="005C682D"/>
    <w:rsid w:val="005E1D77"/>
    <w:rsid w:val="005E4F6F"/>
    <w:rsid w:val="005E50EC"/>
    <w:rsid w:val="005E528A"/>
    <w:rsid w:val="00606958"/>
    <w:rsid w:val="00606D34"/>
    <w:rsid w:val="00607A29"/>
    <w:rsid w:val="0062774C"/>
    <w:rsid w:val="00637DF1"/>
    <w:rsid w:val="006409EE"/>
    <w:rsid w:val="00660A80"/>
    <w:rsid w:val="006661ED"/>
    <w:rsid w:val="0068308B"/>
    <w:rsid w:val="00687E46"/>
    <w:rsid w:val="00694D26"/>
    <w:rsid w:val="006A2D48"/>
    <w:rsid w:val="006B5938"/>
    <w:rsid w:val="006D3913"/>
    <w:rsid w:val="006D5649"/>
    <w:rsid w:val="006D6192"/>
    <w:rsid w:val="006E4EF1"/>
    <w:rsid w:val="006E67F5"/>
    <w:rsid w:val="006F4DB2"/>
    <w:rsid w:val="0070495F"/>
    <w:rsid w:val="0071176E"/>
    <w:rsid w:val="00713BAC"/>
    <w:rsid w:val="00717028"/>
    <w:rsid w:val="00744AEB"/>
    <w:rsid w:val="00746904"/>
    <w:rsid w:val="00746F1D"/>
    <w:rsid w:val="00780BAE"/>
    <w:rsid w:val="007845DA"/>
    <w:rsid w:val="007B0CC5"/>
    <w:rsid w:val="007B14DC"/>
    <w:rsid w:val="007B1B91"/>
    <w:rsid w:val="007B62FC"/>
    <w:rsid w:val="007C0CE6"/>
    <w:rsid w:val="007E6413"/>
    <w:rsid w:val="007E7125"/>
    <w:rsid w:val="007F52E7"/>
    <w:rsid w:val="00825082"/>
    <w:rsid w:val="0086178F"/>
    <w:rsid w:val="00871508"/>
    <w:rsid w:val="00877520"/>
    <w:rsid w:val="0088020D"/>
    <w:rsid w:val="00893B59"/>
    <w:rsid w:val="008B7D42"/>
    <w:rsid w:val="008C5A4B"/>
    <w:rsid w:val="008D2D3C"/>
    <w:rsid w:val="008E33CB"/>
    <w:rsid w:val="009006A8"/>
    <w:rsid w:val="00910628"/>
    <w:rsid w:val="00914813"/>
    <w:rsid w:val="009148D7"/>
    <w:rsid w:val="009156F5"/>
    <w:rsid w:val="00920E6C"/>
    <w:rsid w:val="0093433D"/>
    <w:rsid w:val="009517A5"/>
    <w:rsid w:val="00957505"/>
    <w:rsid w:val="00965177"/>
    <w:rsid w:val="0097003F"/>
    <w:rsid w:val="00973E83"/>
    <w:rsid w:val="0097477E"/>
    <w:rsid w:val="0098011A"/>
    <w:rsid w:val="009954B3"/>
    <w:rsid w:val="009B4BE6"/>
    <w:rsid w:val="009B4FA6"/>
    <w:rsid w:val="009C165F"/>
    <w:rsid w:val="009C4E72"/>
    <w:rsid w:val="009D1277"/>
    <w:rsid w:val="009D7FE3"/>
    <w:rsid w:val="00A04692"/>
    <w:rsid w:val="00A14649"/>
    <w:rsid w:val="00A2193D"/>
    <w:rsid w:val="00A221B4"/>
    <w:rsid w:val="00A2233E"/>
    <w:rsid w:val="00A23126"/>
    <w:rsid w:val="00A2398D"/>
    <w:rsid w:val="00A3399E"/>
    <w:rsid w:val="00A4435A"/>
    <w:rsid w:val="00A46C17"/>
    <w:rsid w:val="00A50E93"/>
    <w:rsid w:val="00A55261"/>
    <w:rsid w:val="00A60E19"/>
    <w:rsid w:val="00A71F02"/>
    <w:rsid w:val="00AA49B9"/>
    <w:rsid w:val="00AA68D2"/>
    <w:rsid w:val="00AB0F90"/>
    <w:rsid w:val="00AC6C70"/>
    <w:rsid w:val="00AD5243"/>
    <w:rsid w:val="00AD5383"/>
    <w:rsid w:val="00AD5A77"/>
    <w:rsid w:val="00AE0115"/>
    <w:rsid w:val="00AF18C9"/>
    <w:rsid w:val="00AF1CBC"/>
    <w:rsid w:val="00AF2BC6"/>
    <w:rsid w:val="00B07A15"/>
    <w:rsid w:val="00B1289A"/>
    <w:rsid w:val="00B14E94"/>
    <w:rsid w:val="00B207A3"/>
    <w:rsid w:val="00B349E3"/>
    <w:rsid w:val="00B50AB8"/>
    <w:rsid w:val="00B51052"/>
    <w:rsid w:val="00B51C79"/>
    <w:rsid w:val="00B67E56"/>
    <w:rsid w:val="00B767A4"/>
    <w:rsid w:val="00B82482"/>
    <w:rsid w:val="00B87AB0"/>
    <w:rsid w:val="00B900AF"/>
    <w:rsid w:val="00B90667"/>
    <w:rsid w:val="00B90E87"/>
    <w:rsid w:val="00B91FDB"/>
    <w:rsid w:val="00B97C85"/>
    <w:rsid w:val="00B97CED"/>
    <w:rsid w:val="00BB22D7"/>
    <w:rsid w:val="00BD2E14"/>
    <w:rsid w:val="00BE1C28"/>
    <w:rsid w:val="00BF1EDF"/>
    <w:rsid w:val="00BF3705"/>
    <w:rsid w:val="00C05876"/>
    <w:rsid w:val="00C10017"/>
    <w:rsid w:val="00C11FAE"/>
    <w:rsid w:val="00C160DF"/>
    <w:rsid w:val="00C23D2C"/>
    <w:rsid w:val="00C26DC3"/>
    <w:rsid w:val="00C27D0D"/>
    <w:rsid w:val="00C327FD"/>
    <w:rsid w:val="00C34CE8"/>
    <w:rsid w:val="00C37D10"/>
    <w:rsid w:val="00C400EC"/>
    <w:rsid w:val="00C459AE"/>
    <w:rsid w:val="00C52A28"/>
    <w:rsid w:val="00C53A9D"/>
    <w:rsid w:val="00C57347"/>
    <w:rsid w:val="00C63DE5"/>
    <w:rsid w:val="00C64FC3"/>
    <w:rsid w:val="00C67BC0"/>
    <w:rsid w:val="00C714E7"/>
    <w:rsid w:val="00C74C41"/>
    <w:rsid w:val="00C74DC3"/>
    <w:rsid w:val="00C91B33"/>
    <w:rsid w:val="00CA01C6"/>
    <w:rsid w:val="00CA68BE"/>
    <w:rsid w:val="00CB3155"/>
    <w:rsid w:val="00CC7139"/>
    <w:rsid w:val="00CD1309"/>
    <w:rsid w:val="00CD1D02"/>
    <w:rsid w:val="00CD7D3D"/>
    <w:rsid w:val="00CE197A"/>
    <w:rsid w:val="00CE3E52"/>
    <w:rsid w:val="00CF0C50"/>
    <w:rsid w:val="00CF4EE3"/>
    <w:rsid w:val="00CF6D0D"/>
    <w:rsid w:val="00CF7FE8"/>
    <w:rsid w:val="00D03F5C"/>
    <w:rsid w:val="00D052F4"/>
    <w:rsid w:val="00D15E1C"/>
    <w:rsid w:val="00D21850"/>
    <w:rsid w:val="00D2571C"/>
    <w:rsid w:val="00D3219D"/>
    <w:rsid w:val="00D3440F"/>
    <w:rsid w:val="00D36BE0"/>
    <w:rsid w:val="00D45370"/>
    <w:rsid w:val="00D45C33"/>
    <w:rsid w:val="00D472AF"/>
    <w:rsid w:val="00D56135"/>
    <w:rsid w:val="00D617D3"/>
    <w:rsid w:val="00D71336"/>
    <w:rsid w:val="00D762AE"/>
    <w:rsid w:val="00D8015F"/>
    <w:rsid w:val="00D807D4"/>
    <w:rsid w:val="00D85035"/>
    <w:rsid w:val="00D85F24"/>
    <w:rsid w:val="00D91365"/>
    <w:rsid w:val="00D946AA"/>
    <w:rsid w:val="00DA1168"/>
    <w:rsid w:val="00DA3146"/>
    <w:rsid w:val="00DA66F8"/>
    <w:rsid w:val="00DC5BF6"/>
    <w:rsid w:val="00DC72E0"/>
    <w:rsid w:val="00DC74F7"/>
    <w:rsid w:val="00DD0796"/>
    <w:rsid w:val="00DF36D7"/>
    <w:rsid w:val="00E00667"/>
    <w:rsid w:val="00E044F2"/>
    <w:rsid w:val="00E10A38"/>
    <w:rsid w:val="00E16061"/>
    <w:rsid w:val="00E17159"/>
    <w:rsid w:val="00E21104"/>
    <w:rsid w:val="00E26DF2"/>
    <w:rsid w:val="00E272F3"/>
    <w:rsid w:val="00E40C42"/>
    <w:rsid w:val="00E424F9"/>
    <w:rsid w:val="00E42B67"/>
    <w:rsid w:val="00E42EB5"/>
    <w:rsid w:val="00E50307"/>
    <w:rsid w:val="00E55686"/>
    <w:rsid w:val="00E61CBE"/>
    <w:rsid w:val="00E61FB1"/>
    <w:rsid w:val="00E62A22"/>
    <w:rsid w:val="00E638DE"/>
    <w:rsid w:val="00E704EF"/>
    <w:rsid w:val="00E773B7"/>
    <w:rsid w:val="00E77E9C"/>
    <w:rsid w:val="00E91435"/>
    <w:rsid w:val="00E95E28"/>
    <w:rsid w:val="00EA6B30"/>
    <w:rsid w:val="00EB2B09"/>
    <w:rsid w:val="00EB2E79"/>
    <w:rsid w:val="00EC5C99"/>
    <w:rsid w:val="00ED10EB"/>
    <w:rsid w:val="00EE2BE2"/>
    <w:rsid w:val="00EF4173"/>
    <w:rsid w:val="00EF6165"/>
    <w:rsid w:val="00F02144"/>
    <w:rsid w:val="00F0353D"/>
    <w:rsid w:val="00F14AA4"/>
    <w:rsid w:val="00F156D6"/>
    <w:rsid w:val="00F23D68"/>
    <w:rsid w:val="00F32F65"/>
    <w:rsid w:val="00F50015"/>
    <w:rsid w:val="00F5331B"/>
    <w:rsid w:val="00F556F6"/>
    <w:rsid w:val="00F6024C"/>
    <w:rsid w:val="00F61DEC"/>
    <w:rsid w:val="00F62186"/>
    <w:rsid w:val="00F70C53"/>
    <w:rsid w:val="00F76740"/>
    <w:rsid w:val="00F77C2C"/>
    <w:rsid w:val="00F808BB"/>
    <w:rsid w:val="00F941C7"/>
    <w:rsid w:val="00FA72E3"/>
    <w:rsid w:val="00FB0B72"/>
    <w:rsid w:val="00FB45CC"/>
    <w:rsid w:val="00FC289E"/>
    <w:rsid w:val="00FC7BF2"/>
    <w:rsid w:val="00FD2DA0"/>
    <w:rsid w:val="00FD4856"/>
    <w:rsid w:val="00FD5AA8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100E0"/>
  <w15:chartTrackingRefBased/>
  <w15:docId w15:val="{069E3EE2-FD34-4E80-A759-BEB457A5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E28"/>
    <w:pPr>
      <w:jc w:val="both"/>
    </w:pPr>
    <w:rPr>
      <w:rFonts w:eastAsia="Calibri"/>
      <w:sz w:val="28"/>
      <w:szCs w:val="24"/>
      <w:lang w:val="ru-RU" w:eastAsia="en-US"/>
    </w:rPr>
  </w:style>
  <w:style w:type="paragraph" w:styleId="1">
    <w:name w:val="heading 1"/>
    <w:basedOn w:val="a"/>
    <w:next w:val="a"/>
    <w:link w:val="10"/>
    <w:qFormat/>
    <w:rsid w:val="001A3C32"/>
    <w:pPr>
      <w:keepNext/>
      <w:outlineLvl w:val="0"/>
    </w:pPr>
    <w:rPr>
      <w:rFonts w:ascii="Arial" w:eastAsia="Times New Roman" w:hAnsi="Arial"/>
      <w:b/>
      <w:sz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1A3C32"/>
    <w:pPr>
      <w:keepNext/>
      <w:spacing w:before="240" w:after="60"/>
      <w:jc w:val="left"/>
      <w:outlineLvl w:val="1"/>
    </w:pPr>
    <w:rPr>
      <w:rFonts w:ascii="Arial" w:eastAsia="Times New Roman" w:hAnsi="Arial"/>
      <w:b/>
      <w:bCs/>
      <w:i/>
      <w:iCs/>
      <w:color w:val="000000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95E28"/>
    <w:pPr>
      <w:jc w:val="left"/>
    </w:pPr>
    <w:rPr>
      <w:rFonts w:eastAsia="Times New Roman"/>
      <w:sz w:val="20"/>
      <w:szCs w:val="20"/>
      <w:lang w:val="uk-UA" w:eastAsia="ru-RU"/>
    </w:rPr>
  </w:style>
  <w:style w:type="character" w:customStyle="1" w:styleId="a4">
    <w:name w:val="Текст виноски Знак"/>
    <w:link w:val="a3"/>
    <w:rsid w:val="00E95E28"/>
    <w:rPr>
      <w:lang w:val="uk-UA" w:eastAsia="ru-RU" w:bidi="ar-SA"/>
    </w:rPr>
  </w:style>
  <w:style w:type="paragraph" w:customStyle="1" w:styleId="FR1">
    <w:name w:val="FR1"/>
    <w:rsid w:val="00E95E28"/>
    <w:pPr>
      <w:widowControl w:val="0"/>
      <w:autoSpaceDE w:val="0"/>
      <w:autoSpaceDN w:val="0"/>
      <w:adjustRightInd w:val="0"/>
      <w:spacing w:before="80"/>
      <w:ind w:left="1040"/>
    </w:pPr>
    <w:rPr>
      <w:sz w:val="24"/>
      <w:lang w:val="uk-UA" w:eastAsia="ru-RU"/>
    </w:rPr>
  </w:style>
  <w:style w:type="paragraph" w:customStyle="1" w:styleId="Iaaeiaiea">
    <w:name w:val="Iaaeiaiea"/>
    <w:basedOn w:val="a"/>
    <w:rsid w:val="00E95E28"/>
    <w:pPr>
      <w:overflowPunct w:val="0"/>
      <w:autoSpaceDE w:val="0"/>
      <w:autoSpaceDN w:val="0"/>
      <w:adjustRightInd w:val="0"/>
      <w:spacing w:before="120"/>
      <w:ind w:firstLine="709"/>
      <w:textAlignment w:val="baseline"/>
    </w:pPr>
    <w:rPr>
      <w:rFonts w:ascii="Arial" w:eastAsia="Times New Roman" w:hAnsi="Arial"/>
      <w:sz w:val="22"/>
      <w:szCs w:val="20"/>
      <w:lang w:val="uk-UA" w:eastAsia="ru-RU"/>
    </w:rPr>
  </w:style>
  <w:style w:type="paragraph" w:styleId="3">
    <w:name w:val="Body Text Indent 3"/>
    <w:basedOn w:val="a"/>
    <w:rsid w:val="00E95E28"/>
    <w:pPr>
      <w:spacing w:after="120"/>
      <w:ind w:left="283"/>
    </w:pPr>
    <w:rPr>
      <w:sz w:val="16"/>
      <w:szCs w:val="16"/>
    </w:rPr>
  </w:style>
  <w:style w:type="paragraph" w:customStyle="1" w:styleId="TimesNewRoman">
    <w:name w:val="Стиль Центровка + Times New Roman"/>
    <w:basedOn w:val="a"/>
    <w:rsid w:val="001A3C32"/>
    <w:pPr>
      <w:suppressAutoHyphens/>
      <w:spacing w:before="120"/>
      <w:jc w:val="center"/>
    </w:pPr>
    <w:rPr>
      <w:rFonts w:eastAsia="Times New Roman"/>
      <w:b/>
      <w:bCs/>
      <w:szCs w:val="20"/>
      <w:lang w:val="uk-UA" w:eastAsia="ru-RU"/>
    </w:rPr>
  </w:style>
  <w:style w:type="character" w:customStyle="1" w:styleId="10">
    <w:name w:val="Заголовок 1 Знак"/>
    <w:link w:val="1"/>
    <w:rsid w:val="001A3C32"/>
    <w:rPr>
      <w:rFonts w:ascii="Arial" w:hAnsi="Arial"/>
      <w:b/>
      <w:sz w:val="24"/>
      <w:szCs w:val="24"/>
      <w:lang w:val="uk-UA"/>
    </w:rPr>
  </w:style>
  <w:style w:type="character" w:customStyle="1" w:styleId="20">
    <w:name w:val="Заголовок 2 Знак"/>
    <w:link w:val="2"/>
    <w:rsid w:val="001A3C32"/>
    <w:rPr>
      <w:rFonts w:ascii="Arial" w:hAnsi="Arial"/>
      <w:b/>
      <w:bCs/>
      <w:i/>
      <w:iCs/>
      <w:color w:val="000000"/>
      <w:sz w:val="28"/>
      <w:szCs w:val="28"/>
      <w:lang w:val="uk-UA"/>
    </w:rPr>
  </w:style>
  <w:style w:type="paragraph" w:styleId="a5">
    <w:name w:val="header"/>
    <w:basedOn w:val="a"/>
    <w:link w:val="a6"/>
    <w:rsid w:val="001A3C32"/>
    <w:pPr>
      <w:tabs>
        <w:tab w:val="center" w:pos="4677"/>
        <w:tab w:val="right" w:pos="9355"/>
      </w:tabs>
      <w:jc w:val="left"/>
    </w:pPr>
    <w:rPr>
      <w:rFonts w:ascii="Arial" w:eastAsia="Times New Roman" w:hAnsi="Arial"/>
      <w:sz w:val="24"/>
      <w:szCs w:val="20"/>
      <w:lang w:val="x-none" w:eastAsia="ru-RU"/>
    </w:rPr>
  </w:style>
  <w:style w:type="character" w:customStyle="1" w:styleId="a6">
    <w:name w:val="Верхній колонтитул Знак"/>
    <w:link w:val="a5"/>
    <w:rsid w:val="001A3C32"/>
    <w:rPr>
      <w:rFonts w:ascii="Arial" w:hAnsi="Arial"/>
      <w:sz w:val="24"/>
      <w:lang w:val="x-none"/>
    </w:rPr>
  </w:style>
  <w:style w:type="paragraph" w:styleId="a7">
    <w:name w:val="No Spacing"/>
    <w:uiPriority w:val="1"/>
    <w:qFormat/>
    <w:rsid w:val="00EE2BE2"/>
    <w:pPr>
      <w:jc w:val="both"/>
    </w:pPr>
    <w:rPr>
      <w:rFonts w:ascii="Bookman Old Style" w:hAnsi="Bookman Old Style"/>
      <w:sz w:val="26"/>
      <w:szCs w:val="24"/>
      <w:lang w:val="ru-RU" w:eastAsia="ru-RU"/>
    </w:rPr>
  </w:style>
  <w:style w:type="character" w:styleId="a8">
    <w:name w:val="Hyperlink"/>
    <w:rsid w:val="00A04692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A04692"/>
    <w:rPr>
      <w:color w:val="605E5C"/>
      <w:shd w:val="clear" w:color="auto" w:fill="E1DFDD"/>
    </w:rPr>
  </w:style>
  <w:style w:type="paragraph" w:customStyle="1" w:styleId="11">
    <w:name w:val="Без интервала1"/>
    <w:rsid w:val="008E33CB"/>
    <w:rPr>
      <w:rFonts w:eastAsia="Calibri"/>
      <w:sz w:val="24"/>
      <w:szCs w:val="24"/>
      <w:lang w:val="ru-RU" w:eastAsia="ru-RU"/>
    </w:rPr>
  </w:style>
  <w:style w:type="table" w:styleId="aa">
    <w:name w:val="Table Grid"/>
    <w:basedOn w:val="a1"/>
    <w:rsid w:val="00EA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A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2323</CharactersWithSpaces>
  <SharedDoc>false</SharedDoc>
  <HLinks>
    <vt:vector size="6" baseType="variant">
      <vt:variant>
        <vt:i4>5701699</vt:i4>
      </vt:variant>
      <vt:variant>
        <vt:i4>0</vt:i4>
      </vt:variant>
      <vt:variant>
        <vt:i4>0</vt:i4>
      </vt:variant>
      <vt:variant>
        <vt:i4>5</vt:i4>
      </vt:variant>
      <vt:variant>
        <vt:lpwstr>mailto:vp_pru@vppdr.gp.gov.ua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admin</cp:lastModifiedBy>
  <cp:revision>5</cp:revision>
  <cp:lastPrinted>2025-12-25T12:50:00Z</cp:lastPrinted>
  <dcterms:created xsi:type="dcterms:W3CDTF">2026-01-23T10:36:00Z</dcterms:created>
  <dcterms:modified xsi:type="dcterms:W3CDTF">2026-01-23T11:04:00Z</dcterms:modified>
</cp:coreProperties>
</file>